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E12B6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28</w:t>
      </w:r>
      <w:r w:rsidR="00617578" w:rsidRPr="00617578">
        <w:rPr>
          <w:rFonts w:ascii="Times New Roman" w:eastAsia="Times New Roman" w:hAnsi="Times New Roman" w:cs="Times New Roman"/>
          <w:b/>
        </w:rPr>
        <w:t>, 2019</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0C4206">
        <w:rPr>
          <w:rFonts w:ascii="Times New Roman" w:eastAsia="Times New Roman" w:hAnsi="Times New Roman" w:cs="Times New Roman"/>
          <w:b/>
        </w:rPr>
        <w:t>0:3</w:t>
      </w:r>
      <w:r w:rsidR="00447F32">
        <w:rPr>
          <w:rFonts w:ascii="Times New Roman" w:eastAsia="Times New Roman" w:hAnsi="Times New Roman" w:cs="Times New Roman"/>
          <w:b/>
        </w:rPr>
        <w:t>0 a</w:t>
      </w:r>
      <w:r w:rsidR="00617578" w:rsidRPr="00617578">
        <w:rPr>
          <w:rFonts w:ascii="Times New Roman" w:eastAsia="Times New Roman" w:hAnsi="Times New Roman" w:cs="Times New Roman"/>
          <w:b/>
        </w:rPr>
        <w:t>m</w:t>
      </w:r>
    </w:p>
    <w:p w:rsidR="00617578" w:rsidRPr="00617578" w:rsidRDefault="000C4206"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Room B</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r w:rsidR="00E12B62">
        <w:rPr>
          <w:rFonts w:ascii="Times New Roman" w:eastAsia="Times New Roman" w:hAnsi="Times New Roman" w:cs="Times New Roman"/>
        </w:rPr>
        <w:t>- Excused</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C44555" w:rsidRPr="00617578" w:rsidRDefault="000C4206"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Jennifer Blaylock,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b/>
        </w:rPr>
      </w:pPr>
      <w:r w:rsidRPr="00D61504">
        <w:rPr>
          <w:rFonts w:ascii="Times New Roman" w:eastAsia="Times New Roman" w:hAnsi="Times New Roman" w:cs="Times New Roman"/>
          <w:b/>
        </w:rPr>
        <w:t xml:space="preserve">Attendance: </w:t>
      </w:r>
      <w:r w:rsidR="00E12B62">
        <w:rPr>
          <w:rFonts w:ascii="Times New Roman" w:eastAsia="Times New Roman" w:hAnsi="Times New Roman" w:cs="Times New Roman"/>
        </w:rPr>
        <w:t xml:space="preserve">Council Member JuCoby Pittman;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r w:rsidR="000C4206">
        <w:rPr>
          <w:rFonts w:ascii="Times New Roman" w:eastAsia="Times New Roman" w:hAnsi="Times New Roman" w:cs="Times New Roman"/>
        </w:rPr>
        <w:t>; Chiquita Moore – Mayor’s Office</w:t>
      </w:r>
    </w:p>
    <w:p w:rsidR="00617578" w:rsidRPr="00D61504" w:rsidRDefault="00617578"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E12B62">
        <w:rPr>
          <w:rFonts w:ascii="Times New Roman" w:eastAsia="Times New Roman" w:hAnsi="Times New Roman" w:cs="Times New Roman"/>
        </w:rPr>
        <w:t>10:42</w:t>
      </w:r>
      <w:r w:rsidR="00447F32">
        <w:rPr>
          <w:rFonts w:ascii="Times New Roman" w:eastAsia="Times New Roman" w:hAnsi="Times New Roman" w:cs="Times New Roman"/>
        </w:rPr>
        <w:t xml:space="preserve"> am</w:t>
      </w:r>
    </w:p>
    <w:p w:rsidR="00D61504" w:rsidRPr="00D61504" w:rsidRDefault="00D61504">
      <w:pPr>
        <w:rPr>
          <w:rFonts w:ascii="Times New Roman" w:hAnsi="Times New Roman" w:cs="Times New Roman"/>
        </w:rPr>
      </w:pPr>
    </w:p>
    <w:p w:rsidR="00EA2D0F" w:rsidRDefault="00D61504" w:rsidP="00E12B62">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0D107E" w:rsidRPr="00A33F17">
        <w:rPr>
          <w:rFonts w:ascii="Times New Roman" w:hAnsi="Times New Roman" w:cs="Times New Roman"/>
        </w:rPr>
        <w:t xml:space="preserve">fourth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0D107E" w:rsidRPr="00A33F17">
        <w:rPr>
          <w:rFonts w:ascii="Times New Roman" w:hAnsi="Times New Roman" w:cs="Times New Roman"/>
        </w:rPr>
        <w:t>,</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 and t</w:t>
      </w:r>
      <w:r w:rsidR="00B83584" w:rsidRPr="00A33F17">
        <w:rPr>
          <w:rFonts w:ascii="Times New Roman" w:hAnsi="Times New Roman" w:cs="Times New Roman"/>
        </w:rPr>
        <w:t>he members approved the minutes from the previous meeting</w:t>
      </w:r>
      <w:r w:rsidR="008D09D3" w:rsidRPr="00A33F17">
        <w:rPr>
          <w:rFonts w:ascii="Times New Roman" w:hAnsi="Times New Roman" w:cs="Times New Roman"/>
        </w:rPr>
        <w:t>.</w:t>
      </w:r>
      <w:r w:rsidR="00B83584" w:rsidRPr="00A33F17">
        <w:rPr>
          <w:rFonts w:ascii="Times New Roman" w:hAnsi="Times New Roman" w:cs="Times New Roman"/>
        </w:rPr>
        <w:t xml:space="preserve"> </w:t>
      </w:r>
      <w:r w:rsidR="003917CB">
        <w:rPr>
          <w:rFonts w:ascii="Times New Roman" w:hAnsi="Times New Roman" w:cs="Times New Roman"/>
        </w:rPr>
        <w:t>The members reviewed the mission statement and edited the language in the third bullet point from “</w:t>
      </w:r>
      <w:r w:rsidR="003917CB" w:rsidRPr="003917CB">
        <w:rPr>
          <w:rFonts w:ascii="Times New Roman" w:hAnsi="Times New Roman" w:cs="Times New Roman"/>
          <w:i/>
        </w:rPr>
        <w:t>propose</w:t>
      </w:r>
      <w:r w:rsidR="003917CB">
        <w:rPr>
          <w:rFonts w:ascii="Times New Roman" w:hAnsi="Times New Roman" w:cs="Times New Roman"/>
        </w:rPr>
        <w:t xml:space="preserve"> options to fill those gaps” to “</w:t>
      </w:r>
      <w:r w:rsidR="003917CB" w:rsidRPr="003917CB">
        <w:rPr>
          <w:rFonts w:ascii="Times New Roman" w:hAnsi="Times New Roman" w:cs="Times New Roman"/>
          <w:i/>
        </w:rPr>
        <w:t xml:space="preserve">provide </w:t>
      </w:r>
      <w:r w:rsidR="003917CB" w:rsidRPr="003917CB">
        <w:rPr>
          <w:rFonts w:ascii="Times New Roman" w:hAnsi="Times New Roman" w:cs="Times New Roman"/>
        </w:rPr>
        <w:t>options to fill those gaps</w:t>
      </w:r>
      <w:r w:rsidR="003917CB">
        <w:rPr>
          <w:rFonts w:ascii="Times New Roman" w:hAnsi="Times New Roman" w:cs="Times New Roman"/>
        </w:rPr>
        <w:t>”</w:t>
      </w:r>
      <w:r w:rsidR="00106DD2">
        <w:rPr>
          <w:rFonts w:ascii="Times New Roman" w:hAnsi="Times New Roman" w:cs="Times New Roman"/>
        </w:rPr>
        <w:t xml:space="preserve">. </w:t>
      </w:r>
      <w:r w:rsidR="00A42EFD">
        <w:rPr>
          <w:rFonts w:ascii="Times New Roman" w:hAnsi="Times New Roman" w:cs="Times New Roman"/>
        </w:rPr>
        <w:t xml:space="preserve">The subcommittee approved the revised mission statement. </w:t>
      </w:r>
    </w:p>
    <w:p w:rsidR="003917CB" w:rsidRDefault="00106DD2" w:rsidP="00E12B62">
      <w:pPr>
        <w:spacing w:line="240" w:lineRule="auto"/>
        <w:rPr>
          <w:rFonts w:ascii="Times New Roman" w:hAnsi="Times New Roman" w:cs="Times New Roman"/>
        </w:rPr>
      </w:pPr>
      <w:r>
        <w:rPr>
          <w:rFonts w:ascii="Times New Roman" w:hAnsi="Times New Roman" w:cs="Times New Roman"/>
        </w:rPr>
        <w:t xml:space="preserve">Council Member Pittman was in attendance and spoke about the Clara White Mission job training programs. The </w:t>
      </w:r>
      <w:r w:rsidR="003917CB" w:rsidRPr="003917CB">
        <w:rPr>
          <w:rFonts w:ascii="Times New Roman" w:hAnsi="Times New Roman" w:cs="Times New Roman"/>
        </w:rPr>
        <w:t>Clara White Mission</w:t>
      </w:r>
      <w:r>
        <w:rPr>
          <w:rFonts w:ascii="Times New Roman" w:hAnsi="Times New Roman" w:cs="Times New Roman"/>
        </w:rPr>
        <w:t xml:space="preserve"> is a </w:t>
      </w:r>
      <w:r w:rsidR="003917CB" w:rsidRPr="003917CB">
        <w:rPr>
          <w:rFonts w:ascii="Times New Roman" w:hAnsi="Times New Roman" w:cs="Times New Roman"/>
        </w:rPr>
        <w:t xml:space="preserve">one-stop community-development center </w:t>
      </w:r>
      <w:r>
        <w:rPr>
          <w:rFonts w:ascii="Times New Roman" w:hAnsi="Times New Roman" w:cs="Times New Roman"/>
        </w:rPr>
        <w:t xml:space="preserve">with </w:t>
      </w:r>
      <w:r w:rsidR="003917CB" w:rsidRPr="003917CB">
        <w:rPr>
          <w:rFonts w:ascii="Times New Roman" w:hAnsi="Times New Roman" w:cs="Times New Roman"/>
        </w:rPr>
        <w:t xml:space="preserve">job training, employment placement, </w:t>
      </w:r>
      <w:r>
        <w:rPr>
          <w:rFonts w:ascii="Times New Roman" w:hAnsi="Times New Roman" w:cs="Times New Roman"/>
        </w:rPr>
        <w:t xml:space="preserve">and </w:t>
      </w:r>
      <w:r w:rsidR="003917CB" w:rsidRPr="003917CB">
        <w:rPr>
          <w:rFonts w:ascii="Times New Roman" w:hAnsi="Times New Roman" w:cs="Times New Roman"/>
        </w:rPr>
        <w:t>housing initiatives</w:t>
      </w:r>
      <w:r>
        <w:rPr>
          <w:rFonts w:ascii="Times New Roman" w:hAnsi="Times New Roman" w:cs="Times New Roman"/>
        </w:rPr>
        <w:t>. They offer a</w:t>
      </w:r>
      <w:r w:rsidR="003917CB" w:rsidRPr="003917CB">
        <w:rPr>
          <w:rFonts w:ascii="Times New Roman" w:hAnsi="Times New Roman" w:cs="Times New Roman"/>
        </w:rPr>
        <w:t xml:space="preserve"> 20-week Culinary and Janitorial curricula designed to offer students </w:t>
      </w:r>
      <w:r w:rsidR="00A42EFD">
        <w:rPr>
          <w:rFonts w:ascii="Times New Roman" w:hAnsi="Times New Roman" w:cs="Times New Roman"/>
        </w:rPr>
        <w:t>(</w:t>
      </w:r>
      <w:r w:rsidR="00A42EFD" w:rsidRPr="003917CB">
        <w:rPr>
          <w:rFonts w:ascii="Times New Roman" w:hAnsi="Times New Roman" w:cs="Times New Roman"/>
        </w:rPr>
        <w:t>men and women 18 years of age and older with a priority focus on veterans</w:t>
      </w:r>
      <w:r w:rsidR="00A42EFD">
        <w:rPr>
          <w:rFonts w:ascii="Times New Roman" w:hAnsi="Times New Roman" w:cs="Times New Roman"/>
        </w:rPr>
        <w:t>)</w:t>
      </w:r>
      <w:r w:rsidR="00A42EFD" w:rsidRPr="003917CB">
        <w:rPr>
          <w:rFonts w:ascii="Times New Roman" w:hAnsi="Times New Roman" w:cs="Times New Roman"/>
        </w:rPr>
        <w:t xml:space="preserve"> </w:t>
      </w:r>
      <w:r w:rsidR="003917CB" w:rsidRPr="003917CB">
        <w:rPr>
          <w:rFonts w:ascii="Times New Roman" w:hAnsi="Times New Roman" w:cs="Times New Roman"/>
        </w:rPr>
        <w:t xml:space="preserve">an opportunity to practice their skills in an environment that will </w:t>
      </w:r>
      <w:r>
        <w:rPr>
          <w:rFonts w:ascii="Times New Roman" w:hAnsi="Times New Roman" w:cs="Times New Roman"/>
        </w:rPr>
        <w:t>prepare them for a career in tho</w:t>
      </w:r>
      <w:r w:rsidR="003917CB" w:rsidRPr="003917CB">
        <w:rPr>
          <w:rFonts w:ascii="Times New Roman" w:hAnsi="Times New Roman" w:cs="Times New Roman"/>
        </w:rPr>
        <w:t xml:space="preserve">se industries. </w:t>
      </w:r>
    </w:p>
    <w:p w:rsidR="007071B2" w:rsidRDefault="00A42EFD" w:rsidP="00E12B62">
      <w:pPr>
        <w:spacing w:line="240" w:lineRule="auto"/>
        <w:rPr>
          <w:rFonts w:ascii="Times New Roman" w:hAnsi="Times New Roman" w:cs="Times New Roman"/>
        </w:rPr>
      </w:pPr>
      <w:r w:rsidRPr="007071B2">
        <w:rPr>
          <w:rFonts w:ascii="Times New Roman" w:hAnsi="Times New Roman" w:cs="Times New Roman"/>
        </w:rPr>
        <w:lastRenderedPageBreak/>
        <w:t>Ms. Schellenberg spoke</w:t>
      </w:r>
      <w:r w:rsidR="007071B2" w:rsidRPr="007071B2">
        <w:rPr>
          <w:rFonts w:ascii="Times New Roman" w:hAnsi="Times New Roman" w:cs="Times New Roman"/>
        </w:rPr>
        <w:t xml:space="preserve"> about CareerS</w:t>
      </w:r>
      <w:r w:rsidRPr="007071B2">
        <w:rPr>
          <w:rFonts w:ascii="Times New Roman" w:hAnsi="Times New Roman" w:cs="Times New Roman"/>
        </w:rPr>
        <w:t>ource</w:t>
      </w:r>
      <w:r w:rsidR="007071B2" w:rsidRPr="007071B2">
        <w:rPr>
          <w:rFonts w:ascii="Times New Roman" w:hAnsi="Times New Roman" w:cs="Times New Roman"/>
        </w:rPr>
        <w:t xml:space="preserve">, a federal and state funded agency that provides workforce-related services to six </w:t>
      </w:r>
      <w:r w:rsidR="007071B2">
        <w:rPr>
          <w:rFonts w:ascii="Times New Roman" w:hAnsi="Times New Roman" w:cs="Times New Roman"/>
        </w:rPr>
        <w:t>NE Florida counties (</w:t>
      </w:r>
      <w:r w:rsidR="007071B2" w:rsidRPr="007071B2">
        <w:rPr>
          <w:rFonts w:ascii="Times New Roman" w:hAnsi="Times New Roman" w:cs="Times New Roman"/>
        </w:rPr>
        <w:t>Baker, Clay, Duval, Nassau, Putnam and St. Johns</w:t>
      </w:r>
      <w:r w:rsidR="007071B2">
        <w:rPr>
          <w:rFonts w:ascii="Times New Roman" w:hAnsi="Times New Roman" w:cs="Times New Roman"/>
        </w:rPr>
        <w:t>)</w:t>
      </w:r>
      <w:r w:rsidR="007071B2" w:rsidRPr="007071B2">
        <w:rPr>
          <w:rFonts w:ascii="Times New Roman" w:hAnsi="Times New Roman" w:cs="Times New Roman"/>
        </w:rPr>
        <w:t xml:space="preserve"> and about proposed Florida legislation (HB 661) which would alter high school graduation requirements</w:t>
      </w:r>
      <w:r w:rsidR="007071B2" w:rsidRPr="007071B2">
        <w:rPr>
          <w:rFonts w:ascii="Times New Roman" w:hAnsi="Times New Roman" w:cs="Times New Roman"/>
          <w:color w:val="000000"/>
          <w:shd w:val="clear" w:color="auto" w:fill="FFFFFF"/>
        </w:rPr>
        <w:t xml:space="preserve"> by creating an </w:t>
      </w:r>
      <w:r w:rsidR="007071B2" w:rsidRPr="007071B2">
        <w:rPr>
          <w:rFonts w:ascii="Times New Roman" w:hAnsi="Times New Roman" w:cs="Times New Roman"/>
        </w:rPr>
        <w:t xml:space="preserve">alternative pathway to standard high school diploma through </w:t>
      </w:r>
      <w:r w:rsidR="007071B2">
        <w:rPr>
          <w:rFonts w:ascii="Times New Roman" w:hAnsi="Times New Roman" w:cs="Times New Roman"/>
        </w:rPr>
        <w:t xml:space="preserve">a </w:t>
      </w:r>
      <w:r w:rsidR="007071B2" w:rsidRPr="007071B2">
        <w:rPr>
          <w:rFonts w:ascii="Times New Roman" w:hAnsi="Times New Roman" w:cs="Times New Roman"/>
        </w:rPr>
        <w:t xml:space="preserve">Career &amp; Technical </w:t>
      </w:r>
      <w:r w:rsidR="007071B2">
        <w:rPr>
          <w:rFonts w:ascii="Times New Roman" w:hAnsi="Times New Roman" w:cs="Times New Roman"/>
        </w:rPr>
        <w:t>Education (CTE) pathway option. Ms. Blaylock talked about identifying the gaps in access to workforce training, such as access, exposure, and technology. Ms. Blaylock also mentioned the need for an awareness campaign to increase expo</w:t>
      </w:r>
      <w:r w:rsidR="008D688F">
        <w:rPr>
          <w:rFonts w:ascii="Times New Roman" w:hAnsi="Times New Roman" w:cs="Times New Roman"/>
        </w:rPr>
        <w:t xml:space="preserve">sure to different career fields, and the potential benefits that could come from CareerSource partnering with the housing authority to make workforce training more accessible to those living in public housing. </w:t>
      </w:r>
    </w:p>
    <w:p w:rsidR="00217CCA" w:rsidRDefault="007071B2" w:rsidP="00E12B62">
      <w:pPr>
        <w:spacing w:line="240" w:lineRule="auto"/>
        <w:rPr>
          <w:rFonts w:ascii="Times New Roman" w:hAnsi="Times New Roman" w:cs="Times New Roman"/>
        </w:rPr>
      </w:pPr>
      <w:r>
        <w:rPr>
          <w:rFonts w:ascii="Times New Roman" w:hAnsi="Times New Roman" w:cs="Times New Roman"/>
        </w:rPr>
        <w:t>Ms. Herman spoke again about the New Horizons computer training classes, which offers certifications in various software programs and has a 96 percent success rate for job placements. However, the average cost for the coursework is $23,000 for three months of training and participants must have a high school diploma or GED, both of which may hinder some from accessing the program.</w:t>
      </w:r>
      <w:r w:rsidR="008D688F">
        <w:rPr>
          <w:rFonts w:ascii="Times New Roman" w:hAnsi="Times New Roman" w:cs="Times New Roman"/>
        </w:rPr>
        <w:t xml:space="preserve"> It was said that FSCJ offers similar </w:t>
      </w:r>
      <w:r w:rsidR="008F00CB">
        <w:rPr>
          <w:rFonts w:ascii="Times New Roman" w:hAnsi="Times New Roman" w:cs="Times New Roman"/>
        </w:rPr>
        <w:t xml:space="preserve">software certification </w:t>
      </w:r>
      <w:r w:rsidR="008D688F">
        <w:rPr>
          <w:rFonts w:ascii="Times New Roman" w:hAnsi="Times New Roman" w:cs="Times New Roman"/>
        </w:rPr>
        <w:t>courses at a lower cost.</w:t>
      </w:r>
      <w:r w:rsidR="00D107DD">
        <w:rPr>
          <w:rFonts w:ascii="Times New Roman" w:hAnsi="Times New Roman" w:cs="Times New Roman"/>
        </w:rPr>
        <w:t xml:space="preserve"> </w:t>
      </w:r>
    </w:p>
    <w:p w:rsidR="007071B2" w:rsidRPr="00217CCA" w:rsidRDefault="00D107DD" w:rsidP="00E12B62">
      <w:pPr>
        <w:spacing w:line="240" w:lineRule="auto"/>
        <w:rPr>
          <w:rFonts w:ascii="Times New Roman" w:hAnsi="Times New Roman" w:cs="Times New Roman"/>
        </w:rPr>
      </w:pPr>
      <w:r w:rsidRPr="00217CCA">
        <w:rPr>
          <w:rFonts w:ascii="Times New Roman" w:hAnsi="Times New Roman" w:cs="Times New Roman"/>
        </w:rPr>
        <w:t xml:space="preserve">Mr. Geismar reported that he had a conversation with </w:t>
      </w:r>
      <w:r w:rsidR="00217CCA" w:rsidRPr="00217CCA">
        <w:rPr>
          <w:rFonts w:ascii="Times New Roman" w:hAnsi="Times New Roman" w:cs="Times New Roman"/>
        </w:rPr>
        <w:t xml:space="preserve">Ryan </w:t>
      </w:r>
      <w:proofErr w:type="spellStart"/>
      <w:r w:rsidR="00217CCA" w:rsidRPr="00217CCA">
        <w:rPr>
          <w:rFonts w:ascii="Times New Roman" w:hAnsi="Times New Roman" w:cs="Times New Roman"/>
        </w:rPr>
        <w:t>Rewey</w:t>
      </w:r>
      <w:proofErr w:type="spellEnd"/>
      <w:r w:rsidR="00217CCA" w:rsidRPr="00217CCA">
        <w:rPr>
          <w:rFonts w:ascii="Times New Roman" w:hAnsi="Times New Roman" w:cs="Times New Roman"/>
        </w:rPr>
        <w:t xml:space="preserve">, DCPS </w:t>
      </w:r>
      <w:r w:rsidR="00217CCA" w:rsidRPr="00217CCA">
        <w:rPr>
          <w:rFonts w:ascii="Times New Roman" w:hAnsi="Times New Roman" w:cs="Times New Roman"/>
        </w:rPr>
        <w:t>Director of Career &amp; Technical Education</w:t>
      </w:r>
      <w:r w:rsidR="00217CCA" w:rsidRPr="00217CCA">
        <w:rPr>
          <w:rFonts w:ascii="Times New Roman" w:hAnsi="Times New Roman" w:cs="Times New Roman"/>
        </w:rPr>
        <w:t>,</w:t>
      </w:r>
      <w:r w:rsidRPr="00217CCA">
        <w:rPr>
          <w:rFonts w:ascii="Times New Roman" w:hAnsi="Times New Roman" w:cs="Times New Roman"/>
        </w:rPr>
        <w:t xml:space="preserve"> about the vocational programs offered in the school district.</w:t>
      </w:r>
      <w:r w:rsidR="00217CCA" w:rsidRPr="00217CCA">
        <w:rPr>
          <w:rFonts w:ascii="Times New Roman" w:hAnsi="Times New Roman" w:cs="Times New Roman"/>
        </w:rPr>
        <w:t xml:space="preserve"> Per that conversation, Mr. Geismar said that they struggle with finding qualified instructors and</w:t>
      </w:r>
      <w:r w:rsidR="00217CCA">
        <w:rPr>
          <w:rFonts w:ascii="Times New Roman" w:hAnsi="Times New Roman" w:cs="Times New Roman"/>
        </w:rPr>
        <w:t xml:space="preserve"> with</w:t>
      </w:r>
      <w:r w:rsidR="00217CCA" w:rsidRPr="00217CCA">
        <w:rPr>
          <w:rFonts w:ascii="Times New Roman" w:hAnsi="Times New Roman" w:cs="Times New Roman"/>
        </w:rPr>
        <w:t xml:space="preserve"> the high cost of the equipment needed for training. The mission of the Career and Technical Education Department is to prepare employable, productive citizens who can adapt to a rapidly changing and highly technological global community</w:t>
      </w:r>
      <w:r w:rsidR="00217CCA">
        <w:rPr>
          <w:rFonts w:ascii="Times New Roman" w:hAnsi="Times New Roman" w:cs="Times New Roman"/>
        </w:rPr>
        <w:t xml:space="preserve">. These programs </w:t>
      </w:r>
      <w:r w:rsidR="008F00CB">
        <w:rPr>
          <w:rFonts w:ascii="Times New Roman" w:hAnsi="Times New Roman" w:cs="Times New Roman"/>
        </w:rPr>
        <w:t xml:space="preserve">are </w:t>
      </w:r>
      <w:bookmarkStart w:id="0" w:name="_GoBack"/>
      <w:bookmarkEnd w:id="0"/>
      <w:r w:rsidR="00217CCA">
        <w:rPr>
          <w:rFonts w:ascii="Times New Roman" w:hAnsi="Times New Roman" w:cs="Times New Roman"/>
        </w:rPr>
        <w:t>varied, are housed in schools throughout the city</w:t>
      </w:r>
      <w:r w:rsidR="008B3927">
        <w:rPr>
          <w:rFonts w:ascii="Times New Roman" w:hAnsi="Times New Roman" w:cs="Times New Roman"/>
        </w:rPr>
        <w:t xml:space="preserve"> (though there is a need for more programs in more locations)</w:t>
      </w:r>
      <w:r w:rsidR="00217CCA">
        <w:rPr>
          <w:rFonts w:ascii="Times New Roman" w:hAnsi="Times New Roman" w:cs="Times New Roman"/>
        </w:rPr>
        <w:t xml:space="preserve"> but are not accessible to students who drop out of school. </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 on </w:t>
      </w:r>
      <w:r w:rsidR="00E12B62">
        <w:rPr>
          <w:rFonts w:ascii="Times New Roman" w:hAnsi="Times New Roman" w:cs="Times New Roman"/>
        </w:rPr>
        <w:t>April 3</w:t>
      </w:r>
      <w:r w:rsidR="00F94417">
        <w:rPr>
          <w:rFonts w:ascii="Times New Roman" w:hAnsi="Times New Roman" w:cs="Times New Roman"/>
        </w:rPr>
        <w:t xml:space="preserve">, 2019 at </w:t>
      </w:r>
      <w:r w:rsidR="000D107E">
        <w:rPr>
          <w:rFonts w:ascii="Times New Roman" w:hAnsi="Times New Roman" w:cs="Times New Roman"/>
        </w:rPr>
        <w:t>10</w:t>
      </w:r>
      <w:r w:rsidR="00824AED">
        <w:rPr>
          <w:rFonts w:ascii="Times New Roman" w:hAnsi="Times New Roman" w:cs="Times New Roman"/>
        </w:rPr>
        <w:t>:30 am.</w:t>
      </w:r>
    </w:p>
    <w:p w:rsidR="00042658" w:rsidRDefault="00EB2387">
      <w:pPr>
        <w:rPr>
          <w:rFonts w:ascii="Times New Roman" w:hAnsi="Times New Roman" w:cs="Times New Roman"/>
        </w:rPr>
      </w:pPr>
      <w:r w:rsidRPr="00D61504">
        <w:rPr>
          <w:rFonts w:ascii="Times New Roman" w:hAnsi="Times New Roman" w:cs="Times New Roman"/>
          <w:b/>
        </w:rPr>
        <w:t xml:space="preserve">Meeting Adjourned: </w:t>
      </w:r>
      <w:r w:rsidR="00E12B62">
        <w:rPr>
          <w:rFonts w:ascii="Times New Roman" w:hAnsi="Times New Roman" w:cs="Times New Roman"/>
        </w:rPr>
        <w:t>11:59 am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E12B62">
        <w:rPr>
          <w:rFonts w:ascii="Times New Roman" w:hAnsi="Times New Roman" w:cs="Times New Roman"/>
        </w:rPr>
        <w:t>4.1</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Division 3.28</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627A8"/>
    <w:rsid w:val="00074EC7"/>
    <w:rsid w:val="000C4206"/>
    <w:rsid w:val="000D107E"/>
    <w:rsid w:val="00106DD2"/>
    <w:rsid w:val="00154DDC"/>
    <w:rsid w:val="002020D8"/>
    <w:rsid w:val="00217CCA"/>
    <w:rsid w:val="00220E74"/>
    <w:rsid w:val="002216BA"/>
    <w:rsid w:val="002C6431"/>
    <w:rsid w:val="003368FA"/>
    <w:rsid w:val="00345A3B"/>
    <w:rsid w:val="00384E69"/>
    <w:rsid w:val="00385954"/>
    <w:rsid w:val="003917CB"/>
    <w:rsid w:val="003A1898"/>
    <w:rsid w:val="0042331D"/>
    <w:rsid w:val="00447F32"/>
    <w:rsid w:val="00526E1A"/>
    <w:rsid w:val="00543DCF"/>
    <w:rsid w:val="00561E1A"/>
    <w:rsid w:val="00617578"/>
    <w:rsid w:val="00684936"/>
    <w:rsid w:val="006C6157"/>
    <w:rsid w:val="007071B2"/>
    <w:rsid w:val="00766239"/>
    <w:rsid w:val="007A1AF2"/>
    <w:rsid w:val="00824AED"/>
    <w:rsid w:val="00854C5D"/>
    <w:rsid w:val="00887512"/>
    <w:rsid w:val="008A11B3"/>
    <w:rsid w:val="008A3D84"/>
    <w:rsid w:val="008B3927"/>
    <w:rsid w:val="008D09D3"/>
    <w:rsid w:val="008D688F"/>
    <w:rsid w:val="008E4650"/>
    <w:rsid w:val="008E53E6"/>
    <w:rsid w:val="008F00CB"/>
    <w:rsid w:val="009573C2"/>
    <w:rsid w:val="009D4D68"/>
    <w:rsid w:val="009F7C01"/>
    <w:rsid w:val="00A33F17"/>
    <w:rsid w:val="00A42EFD"/>
    <w:rsid w:val="00A91A0D"/>
    <w:rsid w:val="00AF3340"/>
    <w:rsid w:val="00AF5B7D"/>
    <w:rsid w:val="00B25845"/>
    <w:rsid w:val="00B53395"/>
    <w:rsid w:val="00B83584"/>
    <w:rsid w:val="00B843E0"/>
    <w:rsid w:val="00B946C9"/>
    <w:rsid w:val="00BF0D01"/>
    <w:rsid w:val="00C03847"/>
    <w:rsid w:val="00C0492A"/>
    <w:rsid w:val="00C44555"/>
    <w:rsid w:val="00D00DFC"/>
    <w:rsid w:val="00D107DD"/>
    <w:rsid w:val="00D34CC6"/>
    <w:rsid w:val="00D61504"/>
    <w:rsid w:val="00E12B62"/>
    <w:rsid w:val="00E31173"/>
    <w:rsid w:val="00EA2D0F"/>
    <w:rsid w:val="00EB2387"/>
    <w:rsid w:val="00F05695"/>
    <w:rsid w:val="00F3573A"/>
    <w:rsid w:val="00F55F7C"/>
    <w:rsid w:val="00F903DF"/>
    <w:rsid w:val="00F94417"/>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2019-03-18T19:20:00Z</cp:lastPrinted>
  <dcterms:created xsi:type="dcterms:W3CDTF">2019-04-01T15:22:00Z</dcterms:created>
  <dcterms:modified xsi:type="dcterms:W3CDTF">2019-04-01T17:24:00Z</dcterms:modified>
</cp:coreProperties>
</file>